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52" w:rsidRPr="008E55B6" w:rsidRDefault="00440D52" w:rsidP="00440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440D52" w:rsidRPr="008E55B6" w:rsidRDefault="00440D52" w:rsidP="00440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440D52" w:rsidRDefault="00440D52" w:rsidP="00440D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440D52" w:rsidRDefault="00440D52" w:rsidP="00440D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440D52" w:rsidRDefault="00440D52" w:rsidP="00440D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D52" w:rsidRPr="001B0A47" w:rsidRDefault="00440D52" w:rsidP="0044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440D52" w:rsidRPr="000A5061" w:rsidRDefault="00440D52" w:rsidP="0044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440D52" w:rsidRPr="001B0A47" w:rsidRDefault="00440D52" w:rsidP="00440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Панасюка Романа Сергійовича 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в Івано-Франківській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440D52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A96">
        <w:rPr>
          <w:rFonts w:ascii="Times New Roman" w:hAnsi="Times New Roman"/>
          <w:noProof/>
          <w:sz w:val="28"/>
          <w:szCs w:val="28"/>
        </w:rPr>
        <w:t>Панасюка Романа Сергійовича</w:t>
      </w: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Панасюка Романа Сергійовича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40D52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FE2A96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FE2A96">
        <w:rPr>
          <w:rFonts w:ascii="Times New Roman" w:hAnsi="Times New Roman"/>
          <w:noProof/>
          <w:sz w:val="28"/>
          <w:szCs w:val="28"/>
        </w:rPr>
        <w:t>14980/Чб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Панасюка Романа Сергійовича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Панасюка Романа Сергійовича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19.01.2015 № 32207/14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40D52" w:rsidRPr="000E0189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Тернопільській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23.03.2015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Панасюка Романа Сергійовича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24.03.2015 № 785/04-9/2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40D52" w:rsidRPr="00CA5AD9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FE2A96">
        <w:rPr>
          <w:rFonts w:ascii="Times New Roman" w:hAnsi="Times New Roman"/>
          <w:noProof/>
          <w:sz w:val="28"/>
          <w:szCs w:val="28"/>
        </w:rPr>
        <w:t>Тернопільська об’єднана державна податкова інспекція Головного управління ДФС у Тернопільській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13CCC">
        <w:rPr>
          <w:rFonts w:ascii="Times New Roman" w:hAnsi="Times New Roman"/>
          <w:sz w:val="28"/>
          <w:szCs w:val="28"/>
        </w:rPr>
        <w:t>’ятої</w:t>
      </w:r>
      <w:proofErr w:type="spellEnd"/>
      <w:r w:rsidRPr="00913CCC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30.01.2015 № 2867/7/19-18-17-04).</w:t>
      </w: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Панасюка Романа Сергійовича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440D52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D52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D52" w:rsidRPr="001B0A47" w:rsidRDefault="00440D52" w:rsidP="00440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D52" w:rsidRPr="001B0A47" w:rsidRDefault="00440D52" w:rsidP="00440D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440D52" w:rsidRDefault="00440D52" w:rsidP="00440D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440D52" w:rsidRDefault="00440D52" w:rsidP="00440D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D52" w:rsidRDefault="00440D52" w:rsidP="00440D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706B79" w:rsidRDefault="00706B79"/>
    <w:sectPr w:rsidR="0070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52"/>
    <w:rsid w:val="00440D52"/>
    <w:rsid w:val="0070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2015-06-10T13:23:00Z</dcterms:created>
  <dcterms:modified xsi:type="dcterms:W3CDTF">2015-06-10T13:23:00Z</dcterms:modified>
</cp:coreProperties>
</file>